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D532" w14:textId="77777777" w:rsidR="00823854" w:rsidRPr="00096A4B" w:rsidRDefault="00823854" w:rsidP="00823854">
      <w:pPr>
        <w:shd w:val="clear" w:color="auto" w:fill="FFFFFF"/>
        <w:spacing w:after="0" w:line="240" w:lineRule="auto"/>
        <w:jc w:val="both"/>
        <w:textAlignment w:val="baseline"/>
        <w:rPr>
          <w:rFonts w:ascii="Times New Roman" w:eastAsia="Times New Roman" w:hAnsi="Times New Roman" w:cs="Times New Roman"/>
          <w:b/>
          <w:bCs/>
          <w:sz w:val="24"/>
          <w:szCs w:val="24"/>
          <w:lang w:val="lt-LT"/>
        </w:rPr>
      </w:pPr>
      <w:r w:rsidRPr="00096A4B">
        <w:rPr>
          <w:rFonts w:ascii="Times New Roman" w:eastAsia="Times New Roman" w:hAnsi="Times New Roman" w:cs="Times New Roman"/>
          <w:b/>
          <w:bCs/>
          <w:sz w:val="24"/>
          <w:szCs w:val="24"/>
          <w:bdr w:val="none" w:sz="0" w:space="0" w:color="auto" w:frame="1"/>
          <w:lang w:val="lt-LT"/>
        </w:rPr>
        <w:t>Akcijos „5-ti dienos pietūs nemokamai“ sąlygos:</w:t>
      </w:r>
    </w:p>
    <w:p w14:paraId="3E19DC38"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Akcija: 5-ti dienos pietūs nemokamai</w:t>
      </w:r>
      <w:r>
        <w:rPr>
          <w:rFonts w:ascii="Times New Roman" w:eastAsia="Times New Roman" w:hAnsi="Times New Roman" w:cs="Times New Roman"/>
          <w:sz w:val="24"/>
          <w:szCs w:val="24"/>
          <w:lang w:val="lt-LT"/>
        </w:rPr>
        <w:t xml:space="preserve"> Can Can pizza picerijoje</w:t>
      </w:r>
      <w:r w:rsidRPr="00096A4B">
        <w:rPr>
          <w:rFonts w:ascii="Times New Roman" w:eastAsia="Times New Roman" w:hAnsi="Times New Roman" w:cs="Times New Roman"/>
          <w:sz w:val="24"/>
          <w:szCs w:val="24"/>
          <w:lang w:val="lt-LT"/>
        </w:rPr>
        <w:t>. Su šia akcija kviečiame klientus valgyti 4 kartus ir 1 kartą pavaišinsime mes.</w:t>
      </w:r>
    </w:p>
    <w:p w14:paraId="01223042" w14:textId="5A4D3813"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 xml:space="preserve">Kiekvieną kartą perkant dienos pietų patiekalą iš specialaus dienos pietų pasiūlymo (Cezario salotas, karštą patiekalą ar picą) picerijoje, akcijos elektroninėje kortelėje užsiskaito patiekalo pirkimas, o surinkus 4 patiekalus – susikuria nuolaidų kuponas </w:t>
      </w:r>
      <w:r>
        <w:rPr>
          <w:rFonts w:ascii="Times New Roman" w:eastAsia="Times New Roman" w:hAnsi="Times New Roman" w:cs="Times New Roman"/>
          <w:sz w:val="24"/>
          <w:szCs w:val="24"/>
          <w:lang w:val="lt-LT"/>
        </w:rPr>
        <w:t xml:space="preserve"> </w:t>
      </w:r>
      <w:r w:rsidRPr="00096A4B">
        <w:rPr>
          <w:rFonts w:ascii="Times New Roman" w:eastAsia="Times New Roman" w:hAnsi="Times New Roman" w:cs="Times New Roman"/>
          <w:sz w:val="24"/>
          <w:szCs w:val="24"/>
          <w:lang w:val="lt-LT"/>
        </w:rPr>
        <w:t>sekančiam kartui nemokamam pasirinktam patiekalui</w:t>
      </w:r>
      <w:r>
        <w:rPr>
          <w:rFonts w:ascii="Times New Roman" w:eastAsia="Times New Roman" w:hAnsi="Times New Roman" w:cs="Times New Roman"/>
          <w:sz w:val="24"/>
          <w:szCs w:val="24"/>
          <w:lang w:val="lt-LT"/>
        </w:rPr>
        <w:t xml:space="preserve"> </w:t>
      </w:r>
      <w:r w:rsidRPr="00096A4B">
        <w:rPr>
          <w:rFonts w:ascii="Times New Roman" w:eastAsia="Times New Roman" w:hAnsi="Times New Roman" w:cs="Times New Roman"/>
          <w:sz w:val="24"/>
          <w:szCs w:val="24"/>
          <w:lang w:val="lt-LT"/>
        </w:rPr>
        <w:t xml:space="preserve"> iš dienos pietų pasiūlymo.</w:t>
      </w:r>
    </w:p>
    <w:p w14:paraId="17A1F446"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 xml:space="preserve">„5-ti dienos pietūs nemokamai“ dienos pietų akcijos elektroninės kortelės yra nemokamos ir jomis gali naudotis visi CanCan pizza picerijų klientai. Kortelių teirautis galima pas aptarnaujantį personalą. </w:t>
      </w:r>
    </w:p>
    <w:p w14:paraId="3B24DFEC"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Akcija galioja užsakymą pateikus picerijose ir valgant vietoje, maisto pristatymui į namus ar išsinešimui šis pasiūlymas negalioja. Pasiūlymas taip pat negalioja Klaipėdoje ir Palangoje.</w:t>
      </w:r>
    </w:p>
    <w:p w14:paraId="10AF3272"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Valgant penkis dienos pietų patiekalus vienu metu, gauti nuolaidą iš karto nėra galimybės, nes kuponas susigeneruos tik sekančiai dienai.</w:t>
      </w:r>
    </w:p>
    <w:p w14:paraId="2C2F0925" w14:textId="22D249A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Nuolaidų kuponas susigeneruoja per 24 val. nuo paskutinio</w:t>
      </w:r>
      <w:r>
        <w:rPr>
          <w:rFonts w:ascii="Times New Roman" w:eastAsia="Times New Roman" w:hAnsi="Times New Roman" w:cs="Times New Roman"/>
          <w:sz w:val="24"/>
          <w:szCs w:val="24"/>
          <w:lang w:val="lt-LT"/>
        </w:rPr>
        <w:t xml:space="preserve"> 4</w:t>
      </w:r>
      <w:r w:rsidRPr="00096A4B">
        <w:rPr>
          <w:rFonts w:ascii="Times New Roman" w:eastAsia="Times New Roman" w:hAnsi="Times New Roman" w:cs="Times New Roman"/>
          <w:sz w:val="24"/>
          <w:szCs w:val="24"/>
          <w:lang w:val="lt-LT"/>
        </w:rPr>
        <w:t xml:space="preserve"> apmokėto užsakymo</w:t>
      </w:r>
      <w:r>
        <w:rPr>
          <w:rFonts w:ascii="Times New Roman" w:eastAsia="Times New Roman" w:hAnsi="Times New Roman" w:cs="Times New Roman"/>
          <w:sz w:val="24"/>
          <w:szCs w:val="24"/>
          <w:lang w:val="lt-LT"/>
        </w:rPr>
        <w:t>, su sąlyga, kad visi 4 valgymai buvo surinkti per trumpesnį nei 1 mėnuo terminą</w:t>
      </w:r>
      <w:r w:rsidRPr="00096A4B">
        <w:rPr>
          <w:rFonts w:ascii="Times New Roman" w:eastAsia="Times New Roman" w:hAnsi="Times New Roman" w:cs="Times New Roman"/>
          <w:sz w:val="24"/>
          <w:szCs w:val="24"/>
          <w:lang w:val="lt-LT"/>
        </w:rPr>
        <w:t>.</w:t>
      </w:r>
    </w:p>
    <w:p w14:paraId="237EA018"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Kad elektroninėje kortelėje užsiskaitytų patiekalo pirkimas, būtina pateikti kortelę įmonės darbuotojui prieš atsiskaitant kas kartą perkant dienos pietus.</w:t>
      </w:r>
    </w:p>
    <w:p w14:paraId="4BD06F6A"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 xml:space="preserve">Elektroninė dienos pietų kortelė užskaito nupirktus patiekalus, tik po galutinio sąskaitos apmokėjimo. Jeigu viename čekyje buvo įtraukti keli dienos pietų patiekalai, tiek jų bus įtraukta ir į kortelę. </w:t>
      </w:r>
    </w:p>
    <w:p w14:paraId="164F2647"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Pasinaudojus akcija ir pasivaišinus nemokamu patiekalu, kortelė pradeda naujų patiekalų skaičiavimą, nemokamas patiekalas yra neįskaičiuojamas į kaupimą.</w:t>
      </w:r>
    </w:p>
    <w:p w14:paraId="757C336D"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Klientų kortelių skaičius ribotas.</w:t>
      </w:r>
    </w:p>
    <w:p w14:paraId="38CDE14C" w14:textId="77777777" w:rsidR="00823854"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Nemokamų pietų kuponas galioja vieną mėnesį, jo nepanaudojus, jis anuliuojamas.</w:t>
      </w:r>
    </w:p>
    <w:p w14:paraId="4D48EE76" w14:textId="77777777" w:rsidR="00823854" w:rsidRPr="00096A4B" w:rsidRDefault="00823854" w:rsidP="00823854">
      <w:pPr>
        <w:numPr>
          <w:ilvl w:val="0"/>
          <w:numId w:val="1"/>
        </w:numPr>
        <w:shd w:val="clear" w:color="auto" w:fill="FFFFFF"/>
        <w:spacing w:after="0" w:line="240" w:lineRule="auto"/>
        <w:ind w:left="1440"/>
        <w:jc w:val="both"/>
        <w:textAlignment w:val="baseline"/>
        <w:rPr>
          <w:rFonts w:ascii="Times New Roman" w:eastAsia="Times New Roman" w:hAnsi="Times New Roman" w:cs="Times New Roman"/>
          <w:sz w:val="24"/>
          <w:szCs w:val="24"/>
          <w:lang w:val="lt-LT"/>
        </w:rPr>
      </w:pPr>
      <w:r w:rsidRPr="00096A4B">
        <w:rPr>
          <w:rFonts w:ascii="Times New Roman" w:eastAsia="Times New Roman" w:hAnsi="Times New Roman" w:cs="Times New Roman"/>
          <w:sz w:val="24"/>
          <w:szCs w:val="24"/>
          <w:lang w:val="lt-LT"/>
        </w:rPr>
        <w:t>CanCan pizza picerij</w:t>
      </w:r>
      <w:r>
        <w:rPr>
          <w:rFonts w:ascii="Times New Roman" w:eastAsia="Times New Roman" w:hAnsi="Times New Roman" w:cs="Times New Roman"/>
          <w:sz w:val="24"/>
          <w:szCs w:val="24"/>
          <w:lang w:val="lt-LT"/>
        </w:rPr>
        <w:t xml:space="preserve">a turi teisę bet kada nutraukti akciją apie tai informavus vartotojus prieš mėnesį. Iki pranešimo apie akcijos pabaigą sugeneruotus kuponus bus galima panaudoti iki akcijos pabaigos. Per laikotarpį nuo pranešimo iki akcijos pabaigos nauji kuponai bus generuojami, tačiau jų panaudojimo laikas bus tik iki akcijos galiojimo pabaigos. </w:t>
      </w:r>
    </w:p>
    <w:p w14:paraId="01F0F425" w14:textId="77777777" w:rsidR="00823854" w:rsidRPr="003B5027" w:rsidRDefault="00823854" w:rsidP="00823854">
      <w:pPr>
        <w:jc w:val="both"/>
        <w:rPr>
          <w:rFonts w:ascii="Times New Roman" w:hAnsi="Times New Roman" w:cs="Times New Roman"/>
          <w:sz w:val="24"/>
          <w:szCs w:val="24"/>
        </w:rPr>
      </w:pPr>
    </w:p>
    <w:p w14:paraId="14A3987B" w14:textId="77777777" w:rsidR="00F51267" w:rsidRDefault="00F51267"/>
    <w:sectPr w:rsidR="00F51267">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C039D"/>
    <w:multiLevelType w:val="multilevel"/>
    <w:tmpl w:val="859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245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B0"/>
    <w:rsid w:val="001C78B0"/>
    <w:rsid w:val="00823854"/>
    <w:rsid w:val="00866881"/>
    <w:rsid w:val="00F5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D305"/>
  <w15:chartTrackingRefBased/>
  <w15:docId w15:val="{4C1575A1-0EFD-4B48-B2EE-61A06D5D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3854"/>
    <w:rPr>
      <w:sz w:val="16"/>
      <w:szCs w:val="16"/>
    </w:rPr>
  </w:style>
  <w:style w:type="paragraph" w:styleId="CommentText">
    <w:name w:val="annotation text"/>
    <w:basedOn w:val="Normal"/>
    <w:link w:val="CommentTextChar"/>
    <w:uiPriority w:val="99"/>
    <w:unhideWhenUsed/>
    <w:rsid w:val="00823854"/>
    <w:pPr>
      <w:spacing w:line="240" w:lineRule="auto"/>
    </w:pPr>
    <w:rPr>
      <w:sz w:val="20"/>
      <w:szCs w:val="20"/>
    </w:rPr>
  </w:style>
  <w:style w:type="character" w:customStyle="1" w:styleId="CommentTextChar">
    <w:name w:val="Comment Text Char"/>
    <w:basedOn w:val="DefaultParagraphFont"/>
    <w:link w:val="CommentText"/>
    <w:uiPriority w:val="99"/>
    <w:rsid w:val="008238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 Kozemiakinė | Delano</dc:creator>
  <cp:keywords/>
  <dc:description/>
  <cp:lastModifiedBy>Giedre Kozemiakinė | Delano</cp:lastModifiedBy>
  <cp:revision>4</cp:revision>
  <dcterms:created xsi:type="dcterms:W3CDTF">2023-01-26T07:36:00Z</dcterms:created>
  <dcterms:modified xsi:type="dcterms:W3CDTF">2023-01-26T08:00:00Z</dcterms:modified>
</cp:coreProperties>
</file>